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A457" w14:textId="6F69F64F" w:rsidR="003F5B49" w:rsidRPr="003F5B49" w:rsidRDefault="005B6709" w:rsidP="008C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C1F05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14:paraId="542C8169" w14:textId="1C376272" w:rsidR="006169D3" w:rsidRDefault="008C1F05" w:rsidP="00616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D3">
        <w:rPr>
          <w:rFonts w:ascii="Times New Roman" w:hAnsi="Times New Roman" w:cs="Times New Roman"/>
          <w:b/>
          <w:sz w:val="24"/>
          <w:szCs w:val="24"/>
        </w:rPr>
        <w:t>о</w:t>
      </w:r>
      <w:r w:rsidR="003F5B49" w:rsidRPr="0061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D3">
        <w:rPr>
          <w:rFonts w:ascii="Times New Roman" w:hAnsi="Times New Roman" w:cs="Times New Roman"/>
          <w:b/>
          <w:sz w:val="24"/>
          <w:szCs w:val="24"/>
        </w:rPr>
        <w:t>рассчитываемой за календарный 202</w:t>
      </w:r>
      <w:r w:rsidR="005B6709">
        <w:rPr>
          <w:rFonts w:ascii="Times New Roman" w:hAnsi="Times New Roman" w:cs="Times New Roman"/>
          <w:b/>
          <w:sz w:val="24"/>
          <w:szCs w:val="24"/>
        </w:rPr>
        <w:t>3</w:t>
      </w:r>
      <w:r w:rsidRPr="006169D3">
        <w:rPr>
          <w:rFonts w:ascii="Times New Roman" w:hAnsi="Times New Roman" w:cs="Times New Roman"/>
          <w:b/>
          <w:sz w:val="24"/>
          <w:szCs w:val="24"/>
        </w:rPr>
        <w:t xml:space="preserve"> год среднемесячной заработной плате руководителя, заместителей руководителя и главного бухгалтера</w:t>
      </w:r>
      <w:r w:rsidR="00682456" w:rsidRPr="00616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69C69" w14:textId="77777777" w:rsidR="005B6709" w:rsidRDefault="008C1F05" w:rsidP="00616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D3">
        <w:rPr>
          <w:rFonts w:ascii="Times New Roman" w:hAnsi="Times New Roman" w:cs="Times New Roman"/>
          <w:b/>
          <w:sz w:val="24"/>
          <w:szCs w:val="24"/>
        </w:rPr>
        <w:t>Г</w:t>
      </w:r>
      <w:r w:rsidR="005B6709">
        <w:rPr>
          <w:rFonts w:ascii="Times New Roman" w:hAnsi="Times New Roman" w:cs="Times New Roman"/>
          <w:b/>
          <w:sz w:val="24"/>
          <w:szCs w:val="24"/>
        </w:rPr>
        <w:t>осударственного бюджетного учреждения здравоохранения</w:t>
      </w:r>
    </w:p>
    <w:p w14:paraId="4A6D70E3" w14:textId="5EFB58AF" w:rsidR="006169D3" w:rsidRPr="006169D3" w:rsidRDefault="008C1F05" w:rsidP="00616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D3">
        <w:rPr>
          <w:rFonts w:ascii="Times New Roman" w:hAnsi="Times New Roman" w:cs="Times New Roman"/>
          <w:b/>
          <w:sz w:val="24"/>
          <w:szCs w:val="24"/>
        </w:rPr>
        <w:t>«Республиканское бюро судебно-медицинской экспертизы»</w:t>
      </w:r>
    </w:p>
    <w:p w14:paraId="639082D7" w14:textId="77777777" w:rsidR="008B5FD6" w:rsidRDefault="008C1F05" w:rsidP="008B5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F05">
        <w:rPr>
          <w:rFonts w:ascii="Times New Roman" w:hAnsi="Times New Roman" w:cs="Times New Roman"/>
          <w:sz w:val="24"/>
          <w:szCs w:val="24"/>
        </w:rPr>
        <w:t>(</w:t>
      </w:r>
      <w:r w:rsidR="006169D3">
        <w:rPr>
          <w:rFonts w:ascii="Times New Roman" w:hAnsi="Times New Roman" w:cs="Times New Roman"/>
          <w:sz w:val="24"/>
          <w:szCs w:val="24"/>
        </w:rPr>
        <w:t>с</w:t>
      </w:r>
      <w:r w:rsidRPr="008C1F05">
        <w:rPr>
          <w:rFonts w:ascii="Times New Roman" w:hAnsi="Times New Roman" w:cs="Times New Roman"/>
          <w:sz w:val="24"/>
          <w:szCs w:val="24"/>
        </w:rPr>
        <w:t xml:space="preserve">ведения подлежат опубликованию в соответствии со статьей 349.5 Трудового кодекса Российской Федерации, Правилами </w:t>
      </w:r>
      <w:r w:rsidRPr="008C1F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размещения информации о среднемесячной заработной плате руководителей, их заместителей и главных бухгалтеров </w:t>
      </w:r>
      <w:r w:rsidR="008B5FD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</w:t>
      </w:r>
      <w:r w:rsidRPr="008C1F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еспубликанских государственных учреждений, республиканских государственных унитарных предприятий и Территориального фонда обязательного медицинского страхования Республики Бурятия, утв.</w:t>
      </w:r>
      <w:r w:rsidRPr="008C1F0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Бурятия от 20.06.2017 г. № 289, приказом Министерства здравоохранения </w:t>
      </w:r>
    </w:p>
    <w:p w14:paraId="39F84BCC" w14:textId="77777777" w:rsidR="008C1F05" w:rsidRPr="008C1F05" w:rsidRDefault="008C1F05" w:rsidP="008B5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F05">
        <w:rPr>
          <w:rFonts w:ascii="Times New Roman" w:hAnsi="Times New Roman" w:cs="Times New Roman"/>
          <w:sz w:val="24"/>
          <w:szCs w:val="24"/>
        </w:rPr>
        <w:t>Республики Бурятия от 05.04.2018 г. № 187-ОД)</w:t>
      </w:r>
    </w:p>
    <w:p w14:paraId="058094D9" w14:textId="77777777" w:rsidR="00CE72B4" w:rsidRDefault="00CE72B4" w:rsidP="003F5B49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834"/>
        <w:gridCol w:w="2551"/>
      </w:tblGrid>
      <w:tr w:rsidR="008B5FD6" w14:paraId="67AEEC06" w14:textId="77777777" w:rsidTr="008B5FD6">
        <w:tc>
          <w:tcPr>
            <w:tcW w:w="682" w:type="dxa"/>
          </w:tcPr>
          <w:p w14:paraId="30DB041A" w14:textId="77777777" w:rsidR="008B5FD6" w:rsidRPr="006169D3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5D3926EB" w14:textId="77777777" w:rsidR="008B5FD6" w:rsidRPr="006169D3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5834" w:type="dxa"/>
          </w:tcPr>
          <w:p w14:paraId="7496FE87" w14:textId="77777777" w:rsidR="008B5FD6" w:rsidRPr="006169D3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AF763B" w14:textId="77777777" w:rsidR="008B5FD6" w:rsidRDefault="008B5FD6" w:rsidP="008B5FD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Среднемесячная </w:t>
            </w:r>
          </w:p>
          <w:p w14:paraId="69579291" w14:textId="77777777" w:rsidR="008B5FD6" w:rsidRDefault="008B5FD6" w:rsidP="008B5FD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плата, рублей</w:t>
            </w:r>
          </w:p>
          <w:p w14:paraId="5F9EBC69" w14:textId="77777777" w:rsidR="008B5FD6" w:rsidRPr="006169D3" w:rsidRDefault="008B5FD6" w:rsidP="008B5FD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5FD6" w14:paraId="430740C4" w14:textId="77777777" w:rsidTr="008B5FD6">
        <w:tc>
          <w:tcPr>
            <w:tcW w:w="682" w:type="dxa"/>
          </w:tcPr>
          <w:p w14:paraId="3CA180E4" w14:textId="77777777" w:rsidR="008B5FD6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4" w:type="dxa"/>
          </w:tcPr>
          <w:p w14:paraId="1ADA7516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49CA80B1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8B7ECE0" w14:textId="45304133" w:rsidR="008B5FD6" w:rsidRPr="00D05A90" w:rsidRDefault="009B1813" w:rsidP="004239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112 213,76</w:t>
            </w:r>
          </w:p>
        </w:tc>
      </w:tr>
      <w:tr w:rsidR="008B5FD6" w14:paraId="3A63A5E4" w14:textId="77777777" w:rsidTr="008B5FD6">
        <w:tc>
          <w:tcPr>
            <w:tcW w:w="682" w:type="dxa"/>
          </w:tcPr>
          <w:p w14:paraId="084C6E8E" w14:textId="77777777" w:rsidR="008B5FD6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4" w:type="dxa"/>
          </w:tcPr>
          <w:p w14:paraId="7739FEC5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экспертной работе </w:t>
            </w:r>
          </w:p>
          <w:p w14:paraId="06EFCCD2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8915481" w14:textId="003C62BD" w:rsidR="008B5FD6" w:rsidRDefault="009B1813" w:rsidP="000C50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97 598,30</w:t>
            </w:r>
          </w:p>
        </w:tc>
      </w:tr>
      <w:tr w:rsidR="008B5FD6" w14:paraId="70F0C483" w14:textId="77777777" w:rsidTr="008B5FD6">
        <w:tc>
          <w:tcPr>
            <w:tcW w:w="682" w:type="dxa"/>
          </w:tcPr>
          <w:p w14:paraId="1BDFEB2E" w14:textId="77777777" w:rsidR="008B5FD6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4" w:type="dxa"/>
          </w:tcPr>
          <w:p w14:paraId="784E04E5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финансово-экономическим вопросам</w:t>
            </w:r>
          </w:p>
          <w:p w14:paraId="641EC671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BAFC3A2" w14:textId="256C27A7" w:rsidR="008B5FD6" w:rsidRDefault="009B1813" w:rsidP="00CB63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98 041,39</w:t>
            </w:r>
          </w:p>
        </w:tc>
      </w:tr>
      <w:tr w:rsidR="008B5FD6" w14:paraId="0822CECB" w14:textId="77777777" w:rsidTr="008B5FD6">
        <w:tc>
          <w:tcPr>
            <w:tcW w:w="682" w:type="dxa"/>
          </w:tcPr>
          <w:p w14:paraId="5FAFCB4D" w14:textId="77777777" w:rsidR="008B5FD6" w:rsidRDefault="008B5FD6" w:rsidP="003F5B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4" w:type="dxa"/>
          </w:tcPr>
          <w:p w14:paraId="76173098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14:paraId="72B03F70" w14:textId="77777777" w:rsidR="008B5FD6" w:rsidRDefault="008B5FD6" w:rsidP="006169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E7E8E37" w14:textId="595F665C" w:rsidR="008B5FD6" w:rsidRDefault="009B1813" w:rsidP="00CB63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92 115,41</w:t>
            </w:r>
          </w:p>
        </w:tc>
      </w:tr>
    </w:tbl>
    <w:p w14:paraId="3A63EA22" w14:textId="77777777" w:rsidR="003F5B49" w:rsidRDefault="003F5B49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619F085" w14:textId="77777777" w:rsidR="00CB6389" w:rsidRDefault="00CB6389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C2CF3CF" w14:textId="77777777" w:rsidR="00CB6389" w:rsidRDefault="00CB6389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3922FB3" w14:textId="77777777" w:rsidR="00CB6389" w:rsidRDefault="00CB6389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A3CEE9F" w14:textId="77777777" w:rsidR="00856EC4" w:rsidRDefault="00856EC4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E9B28B3" w14:textId="77777777" w:rsidR="00856EC4" w:rsidRDefault="00856EC4" w:rsidP="003F5B4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56EC4" w:rsidSect="0073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49"/>
    <w:rsid w:val="000C5019"/>
    <w:rsid w:val="000C7E2A"/>
    <w:rsid w:val="002D196F"/>
    <w:rsid w:val="003034AD"/>
    <w:rsid w:val="003F5B49"/>
    <w:rsid w:val="004239E9"/>
    <w:rsid w:val="004771FC"/>
    <w:rsid w:val="005B6709"/>
    <w:rsid w:val="006169D3"/>
    <w:rsid w:val="0064735D"/>
    <w:rsid w:val="006645EC"/>
    <w:rsid w:val="00682456"/>
    <w:rsid w:val="006A6691"/>
    <w:rsid w:val="00734523"/>
    <w:rsid w:val="00856EC4"/>
    <w:rsid w:val="00895E1B"/>
    <w:rsid w:val="008B5FD6"/>
    <w:rsid w:val="008C1F05"/>
    <w:rsid w:val="009A7690"/>
    <w:rsid w:val="009B1813"/>
    <w:rsid w:val="00B540CF"/>
    <w:rsid w:val="00BE48EC"/>
    <w:rsid w:val="00BF406E"/>
    <w:rsid w:val="00C21D98"/>
    <w:rsid w:val="00C84973"/>
    <w:rsid w:val="00CB6389"/>
    <w:rsid w:val="00CE72B4"/>
    <w:rsid w:val="00D05A90"/>
    <w:rsid w:val="00ED40B4"/>
    <w:rsid w:val="00EE1A47"/>
    <w:rsid w:val="00F17526"/>
    <w:rsid w:val="00F1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8B66"/>
  <w15:docId w15:val="{058C7102-5659-47D6-BC81-0064F24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Галсанова Ю К</cp:lastModifiedBy>
  <cp:revision>4</cp:revision>
  <cp:lastPrinted>2018-04-24T03:05:00Z</cp:lastPrinted>
  <dcterms:created xsi:type="dcterms:W3CDTF">2023-04-27T03:33:00Z</dcterms:created>
  <dcterms:modified xsi:type="dcterms:W3CDTF">2024-04-29T06:21:00Z</dcterms:modified>
</cp:coreProperties>
</file>